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0E0279"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0279">
        <w:rPr>
          <w:rFonts w:asciiTheme="minorEastAsia" w:eastAsiaTheme="minorEastAsia" w:hAnsiTheme="minorEastAsia" w:cstheme="minorEastAsia" w:hint="eastAsia"/>
          <w:color w:val="000000"/>
          <w:sz w:val="28"/>
          <w:szCs w:val="28"/>
        </w:rPr>
        <w:t>昌平区城区核心区域环境综合提升项目2019年养护维护项目</w:t>
      </w:r>
    </w:p>
    <w:p w:rsidR="00C720D4" w:rsidRPr="000E0279"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0279">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0E0279" w:rsidRPr="000E0279">
        <w:rPr>
          <w:rFonts w:asciiTheme="minorEastAsia" w:eastAsiaTheme="minorEastAsia" w:hAnsiTheme="minorEastAsia" w:cstheme="minorEastAsia" w:hint="eastAsia"/>
          <w:sz w:val="21"/>
          <w:szCs w:val="21"/>
        </w:rPr>
        <w:t>昌平区城区核心区域环境综合提升项目2019年养护维护项目</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0E0279" w:rsidRPr="000E0279">
        <w:rPr>
          <w:rFonts w:asciiTheme="minorEastAsia" w:eastAsiaTheme="minorEastAsia" w:hAnsiTheme="minorEastAsia" w:cstheme="minorEastAsia" w:hint="eastAsia"/>
          <w:sz w:val="21"/>
          <w:szCs w:val="21"/>
        </w:rPr>
        <w:t>ZTXY-2019-F15411</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0E0279">
        <w:rPr>
          <w:rFonts w:asciiTheme="minorEastAsia" w:eastAsiaTheme="minorEastAsia" w:hAnsiTheme="minorEastAsia" w:cstheme="minorEastAsia" w:hint="eastAsia"/>
          <w:sz w:val="21"/>
          <w:szCs w:val="21"/>
        </w:rPr>
        <w:t>周科长</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采购代理机构全称：中天信远国际招投标咨询（北京）有限公司</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522C3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0E73BE">
        <w:rPr>
          <w:rFonts w:asciiTheme="minorEastAsia" w:eastAsiaTheme="minorEastAsia" w:hAnsiTheme="minorEastAsia" w:cstheme="minorEastAsia" w:hint="eastAsia"/>
          <w:sz w:val="21"/>
          <w:szCs w:val="21"/>
        </w:rPr>
        <w:t>0</w:t>
      </w:r>
      <w:r w:rsidR="000E0279">
        <w:rPr>
          <w:rFonts w:asciiTheme="minorEastAsia" w:eastAsiaTheme="minorEastAsia" w:hAnsiTheme="minorEastAsia" w:cstheme="minorEastAsia"/>
          <w:sz w:val="21"/>
          <w:szCs w:val="21"/>
        </w:rPr>
        <w:t>5</w:t>
      </w:r>
      <w:r w:rsidRPr="006063C6">
        <w:rPr>
          <w:rFonts w:asciiTheme="minorEastAsia" w:eastAsiaTheme="minorEastAsia" w:hAnsiTheme="minorEastAsia" w:cstheme="minorEastAsia" w:hint="eastAsia"/>
          <w:sz w:val="21"/>
          <w:szCs w:val="21"/>
        </w:rPr>
        <w:t>月</w:t>
      </w:r>
      <w:r w:rsidR="000E0279">
        <w:rPr>
          <w:rFonts w:asciiTheme="minorEastAsia" w:eastAsiaTheme="minorEastAsia" w:hAnsiTheme="minorEastAsia" w:cstheme="minorEastAsia"/>
          <w:sz w:val="21"/>
          <w:szCs w:val="21"/>
        </w:rPr>
        <w:t>23</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0E0279"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color w:val="FF0000"/>
          <w:sz w:val="21"/>
          <w:szCs w:val="21"/>
        </w:rPr>
      </w:pPr>
      <w:r w:rsidRPr="000E0279">
        <w:rPr>
          <w:rFonts w:asciiTheme="minorEastAsia" w:eastAsiaTheme="minorEastAsia" w:hAnsiTheme="minorEastAsia" w:cstheme="minorEastAsia" w:hint="eastAsia"/>
          <w:color w:val="FF0000"/>
          <w:sz w:val="21"/>
          <w:szCs w:val="21"/>
        </w:rPr>
        <w:t>确定中标日期：201</w:t>
      </w:r>
      <w:r w:rsidR="00481746" w:rsidRPr="000E0279">
        <w:rPr>
          <w:rFonts w:asciiTheme="minorEastAsia" w:eastAsiaTheme="minorEastAsia" w:hAnsiTheme="minorEastAsia" w:cstheme="minorEastAsia" w:hint="eastAsia"/>
          <w:color w:val="FF0000"/>
          <w:sz w:val="21"/>
          <w:szCs w:val="21"/>
        </w:rPr>
        <w:t>9</w:t>
      </w:r>
      <w:r w:rsidRPr="000E0279">
        <w:rPr>
          <w:rFonts w:asciiTheme="minorEastAsia" w:eastAsiaTheme="minorEastAsia" w:hAnsiTheme="minorEastAsia" w:cstheme="minorEastAsia" w:hint="eastAsia"/>
          <w:color w:val="FF0000"/>
          <w:sz w:val="21"/>
          <w:szCs w:val="21"/>
        </w:rPr>
        <w:t>年</w:t>
      </w:r>
      <w:r w:rsidR="00481746" w:rsidRPr="000E0279">
        <w:rPr>
          <w:rFonts w:asciiTheme="minorEastAsia" w:eastAsiaTheme="minorEastAsia" w:hAnsiTheme="minorEastAsia" w:cstheme="minorEastAsia" w:hint="eastAsia"/>
          <w:color w:val="FF0000"/>
          <w:sz w:val="21"/>
          <w:szCs w:val="21"/>
        </w:rPr>
        <w:t>0</w:t>
      </w:r>
      <w:r w:rsidR="000E0279" w:rsidRPr="000E0279">
        <w:rPr>
          <w:rFonts w:asciiTheme="minorEastAsia" w:eastAsiaTheme="minorEastAsia" w:hAnsiTheme="minorEastAsia" w:cstheme="minorEastAsia"/>
          <w:color w:val="FF0000"/>
          <w:sz w:val="21"/>
          <w:szCs w:val="21"/>
        </w:rPr>
        <w:t>6</w:t>
      </w:r>
      <w:r w:rsidRPr="000E0279">
        <w:rPr>
          <w:rFonts w:asciiTheme="minorEastAsia" w:eastAsiaTheme="minorEastAsia" w:hAnsiTheme="minorEastAsia" w:cstheme="minorEastAsia" w:hint="eastAsia"/>
          <w:color w:val="FF0000"/>
          <w:sz w:val="21"/>
          <w:szCs w:val="21"/>
        </w:rPr>
        <w:t>月</w:t>
      </w:r>
      <w:r w:rsidR="000E73BE" w:rsidRPr="000E0279">
        <w:rPr>
          <w:rFonts w:asciiTheme="minorEastAsia" w:eastAsiaTheme="minorEastAsia" w:hAnsiTheme="minorEastAsia" w:cstheme="minorEastAsia" w:hint="eastAsia"/>
          <w:color w:val="FF0000"/>
          <w:sz w:val="21"/>
          <w:szCs w:val="21"/>
        </w:rPr>
        <w:t>1</w:t>
      </w:r>
      <w:r w:rsidR="000E0279" w:rsidRPr="000E0279">
        <w:rPr>
          <w:rFonts w:asciiTheme="minorEastAsia" w:eastAsiaTheme="minorEastAsia" w:hAnsiTheme="minorEastAsia" w:cstheme="minorEastAsia"/>
          <w:color w:val="FF0000"/>
          <w:sz w:val="21"/>
          <w:szCs w:val="21"/>
        </w:rPr>
        <w:t>4</w:t>
      </w:r>
      <w:r w:rsidRPr="000E0279">
        <w:rPr>
          <w:rFonts w:asciiTheme="minorEastAsia" w:eastAsiaTheme="minorEastAsia" w:hAnsiTheme="minorEastAsia" w:cstheme="minorEastAsia" w:hint="eastAsia"/>
          <w:color w:val="FF0000"/>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Layout w:type="fixed"/>
        <w:tblLook w:val="04A0" w:firstRow="1" w:lastRow="0" w:firstColumn="1" w:lastColumn="0" w:noHBand="0" w:noVBand="1"/>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D3092B" w:rsidRPr="00D3092B" w:rsidTr="00E62962">
        <w:trPr>
          <w:trHeight w:val="556"/>
          <w:jc w:val="center"/>
        </w:trPr>
        <w:tc>
          <w:tcPr>
            <w:tcW w:w="7419" w:type="dxa"/>
            <w:vAlign w:val="center"/>
          </w:tcPr>
          <w:p w:rsidR="00D3092B" w:rsidRPr="00D3092B" w:rsidRDefault="000E0279"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E0279">
              <w:rPr>
                <w:rFonts w:asciiTheme="minorEastAsia" w:eastAsiaTheme="minorEastAsia" w:hAnsiTheme="minorEastAsia" w:cstheme="minorEastAsia" w:hint="eastAsia"/>
                <w:sz w:val="21"/>
                <w:szCs w:val="21"/>
              </w:rPr>
              <w:t>北京市兴昌市政工程有限责任公司</w:t>
            </w:r>
          </w:p>
          <w:p w:rsidR="00D3092B" w:rsidRPr="00D3092B" w:rsidRDefault="00D3092B" w:rsidP="000E0279">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地址：</w:t>
            </w:r>
            <w:r w:rsidR="000E0279" w:rsidRPr="00D3092B">
              <w:rPr>
                <w:rFonts w:asciiTheme="minorEastAsia" w:eastAsiaTheme="minorEastAsia" w:hAnsiTheme="minorEastAsia" w:cstheme="minorEastAsia"/>
                <w:sz w:val="21"/>
                <w:szCs w:val="21"/>
              </w:rPr>
              <w:t xml:space="preserve"> </w:t>
            </w:r>
            <w:r w:rsidR="004A5952">
              <w:rPr>
                <w:rFonts w:asciiTheme="minorEastAsia" w:eastAsiaTheme="minorEastAsia" w:hAnsiTheme="minorEastAsia" w:cstheme="minorEastAsia" w:hint="eastAsia"/>
                <w:sz w:val="21"/>
                <w:szCs w:val="21"/>
              </w:rPr>
              <w:t>北京市昌平区南环东路市政大楼2</w:t>
            </w:r>
            <w:r w:rsidR="004A5952">
              <w:rPr>
                <w:rFonts w:asciiTheme="minorEastAsia" w:eastAsiaTheme="minorEastAsia" w:hAnsiTheme="minorEastAsia" w:cstheme="minorEastAsia"/>
                <w:sz w:val="21"/>
                <w:szCs w:val="21"/>
              </w:rPr>
              <w:t>07</w:t>
            </w:r>
            <w:r w:rsidR="004A5952">
              <w:rPr>
                <w:rFonts w:asciiTheme="minorEastAsia" w:eastAsiaTheme="minorEastAsia" w:hAnsiTheme="minorEastAsia" w:cstheme="minorEastAsia" w:hint="eastAsia"/>
                <w:sz w:val="21"/>
                <w:szCs w:val="21"/>
              </w:rPr>
              <w:t>号</w:t>
            </w:r>
          </w:p>
        </w:tc>
        <w:tc>
          <w:tcPr>
            <w:tcW w:w="1873" w:type="dxa"/>
            <w:vAlign w:val="center"/>
          </w:tcPr>
          <w:p w:rsidR="00D3092B" w:rsidRPr="00D3092B" w:rsidRDefault="000E0279"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E0279">
              <w:rPr>
                <w:rFonts w:asciiTheme="minorEastAsia" w:eastAsiaTheme="minorEastAsia" w:hAnsiTheme="minorEastAsia" w:cstheme="minorEastAsia" w:hint="eastAsia"/>
                <w:sz w:val="21"/>
                <w:szCs w:val="21"/>
              </w:rPr>
              <w:t>4508789.23</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286"/>
        <w:gridCol w:w="993"/>
        <w:gridCol w:w="1559"/>
        <w:gridCol w:w="1417"/>
        <w:gridCol w:w="1560"/>
        <w:gridCol w:w="850"/>
      </w:tblGrid>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序号</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维修内容</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单位</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维护工程量</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计划维修工程量</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维修综合单价（元）</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A5952">
              <w:rPr>
                <w:rFonts w:asciiTheme="minorEastAsia" w:eastAsiaTheme="minorEastAsia" w:hAnsiTheme="minorEastAsia" w:cstheme="minorEastAsia" w:hint="eastAsia"/>
                <w:sz w:val="21"/>
                <w:szCs w:val="21"/>
              </w:rPr>
              <w:t>备注</w:t>
            </w: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人工拆步道石材</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162316.258</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13200</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7.1</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2</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人行步道及店前铺装、安装花岗岩路缘石、店前花岗岩台阶、墙面花坛文化砖</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147116.258</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11680</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256.2</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高梁红400*800*50石材铺装</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w:t>
            </w:r>
            <w:bookmarkStart w:id="0" w:name="_GoBack"/>
            <w:bookmarkEnd w:id="0"/>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15200</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1520</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450</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4</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坐凳</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个</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187</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9</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945</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lastRenderedPageBreak/>
              <w:t>5</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电表箱增设护栏</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1492.24</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74.61</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170</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6</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阻停柱</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个</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1569</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78</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170</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7</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指示牌</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套</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61</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575</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8</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自行车架</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m</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586.8</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29.34</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137</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9</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景观亭（维护）</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个</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580</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A5952" w:rsidRPr="004A5952" w:rsidTr="004A5952">
        <w:trPr>
          <w:trHeight w:val="565"/>
        </w:trPr>
        <w:tc>
          <w:tcPr>
            <w:tcW w:w="65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10</w:t>
            </w:r>
          </w:p>
        </w:tc>
        <w:tc>
          <w:tcPr>
            <w:tcW w:w="2286"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路口人行道护栏</w:t>
            </w:r>
          </w:p>
        </w:tc>
        <w:tc>
          <w:tcPr>
            <w:tcW w:w="993"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m</w:t>
            </w:r>
          </w:p>
        </w:tc>
        <w:tc>
          <w:tcPr>
            <w:tcW w:w="1559"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3472.3</w:t>
            </w:r>
          </w:p>
        </w:tc>
        <w:tc>
          <w:tcPr>
            <w:tcW w:w="1417"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173.62</w:t>
            </w:r>
          </w:p>
        </w:tc>
        <w:tc>
          <w:tcPr>
            <w:tcW w:w="1560" w:type="dxa"/>
            <w:vAlign w:val="center"/>
          </w:tcPr>
          <w:p w:rsidR="004A5952" w:rsidRPr="004A5952" w:rsidRDefault="004A5952" w:rsidP="004A5952">
            <w:pPr>
              <w:spacing w:line="240" w:lineRule="exact"/>
              <w:jc w:val="center"/>
              <w:textAlignment w:val="center"/>
              <w:rPr>
                <w:rFonts w:asciiTheme="minorEastAsia" w:eastAsiaTheme="minorEastAsia" w:hAnsiTheme="minorEastAsia" w:cs="宋体"/>
                <w:color w:val="000000"/>
                <w:sz w:val="21"/>
                <w:szCs w:val="21"/>
              </w:rPr>
            </w:pPr>
            <w:r w:rsidRPr="004A5952">
              <w:rPr>
                <w:rFonts w:asciiTheme="minorEastAsia" w:eastAsiaTheme="minorEastAsia" w:hAnsiTheme="minorEastAsia" w:cs="宋体" w:hint="eastAsia"/>
                <w:color w:val="000000"/>
                <w:sz w:val="21"/>
                <w:szCs w:val="21"/>
                <w:lang w:bidi="ar"/>
              </w:rPr>
              <w:t>310</w:t>
            </w:r>
          </w:p>
        </w:tc>
        <w:tc>
          <w:tcPr>
            <w:tcW w:w="850" w:type="dxa"/>
            <w:vAlign w:val="center"/>
          </w:tcPr>
          <w:p w:rsidR="004A5952" w:rsidRPr="004A5952" w:rsidRDefault="004A5952" w:rsidP="004A5952">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hint="eastAsia"/>
          <w:sz w:val="21"/>
          <w:szCs w:val="21"/>
        </w:rPr>
      </w:pPr>
      <w:r w:rsidRPr="00E14B81">
        <w:rPr>
          <w:rFonts w:asciiTheme="minorEastAsia" w:eastAsiaTheme="minorEastAsia" w:hAnsiTheme="minorEastAsia" w:cstheme="minorEastAsia" w:hint="eastAsia"/>
          <w:sz w:val="21"/>
          <w:szCs w:val="21"/>
        </w:rPr>
        <w:t>评委名单：</w:t>
      </w:r>
      <w:r w:rsidR="000E0279" w:rsidRPr="00E14B81">
        <w:rPr>
          <w:rFonts w:asciiTheme="minorEastAsia" w:eastAsiaTheme="minorEastAsia" w:hAnsiTheme="minorEastAsia" w:cstheme="minorEastAsia"/>
          <w:sz w:val="21"/>
          <w:szCs w:val="21"/>
        </w:rPr>
        <w:t xml:space="preserve"> </w:t>
      </w:r>
      <w:r w:rsidR="004A5952">
        <w:rPr>
          <w:rFonts w:asciiTheme="minorEastAsia" w:eastAsiaTheme="minorEastAsia" w:hAnsiTheme="minorEastAsia" w:cstheme="minorEastAsia" w:hint="eastAsia"/>
          <w:sz w:val="21"/>
          <w:szCs w:val="21"/>
        </w:rPr>
        <w:t>吴顺达、王风兰、袁承军、霍向红、李莉</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0E0279">
        <w:rPr>
          <w:rFonts w:asciiTheme="minorEastAsia" w:eastAsiaTheme="minorEastAsia" w:hAnsiTheme="minorEastAsia" w:cstheme="minorEastAsia" w:hint="eastAsia"/>
          <w:sz w:val="21"/>
          <w:szCs w:val="21"/>
        </w:rPr>
        <w:t>女士、滕</w:t>
      </w:r>
      <w:r w:rsidR="00823033" w:rsidRPr="006063C6">
        <w:rPr>
          <w:rFonts w:asciiTheme="minorEastAsia" w:eastAsiaTheme="minorEastAsia" w:hAnsiTheme="minorEastAsia" w:cstheme="minorEastAsia" w:hint="eastAsia"/>
          <w:sz w:val="21"/>
          <w:szCs w:val="21"/>
        </w:rPr>
        <w:t>女士</w:t>
      </w:r>
      <w:r w:rsidR="000E0279">
        <w:rPr>
          <w:rFonts w:asciiTheme="minorEastAsia" w:eastAsiaTheme="minorEastAsia" w:hAnsiTheme="minorEastAsia" w:cstheme="minorEastAsia" w:hint="eastAsia"/>
          <w:sz w:val="21"/>
          <w:szCs w:val="21"/>
        </w:rPr>
        <w:t>、鲁女士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D3092B">
        <w:rPr>
          <w:rFonts w:asciiTheme="minorEastAsia" w:eastAsiaTheme="minorEastAsia" w:hAnsiTheme="minorEastAsia" w:cstheme="minorEastAsia" w:hint="eastAsia"/>
          <w:sz w:val="21"/>
          <w:szCs w:val="21"/>
        </w:rPr>
        <w:t>，收费金额</w:t>
      </w:r>
      <w:r w:rsidR="000E0279">
        <w:rPr>
          <w:rFonts w:asciiTheme="minorEastAsia" w:eastAsiaTheme="minorEastAsia" w:hAnsiTheme="minorEastAsia" w:cstheme="minorEastAsia"/>
          <w:sz w:val="21"/>
          <w:szCs w:val="21"/>
        </w:rPr>
        <w:t>43070.3</w:t>
      </w:r>
      <w:r w:rsidRPr="00D3092B">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481746">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0E0279">
        <w:rPr>
          <w:rFonts w:asciiTheme="minorEastAsia" w:eastAsiaTheme="minorEastAsia" w:hAnsiTheme="minorEastAsia" w:cstheme="minorEastAsia"/>
          <w:sz w:val="21"/>
          <w:szCs w:val="21"/>
        </w:rPr>
        <w:t xml:space="preserve">  </w:t>
      </w:r>
      <w:r w:rsidRPr="006063C6">
        <w:rPr>
          <w:rFonts w:asciiTheme="minorEastAsia" w:eastAsiaTheme="minorEastAsia" w:hAnsiTheme="minorEastAsia" w:cstheme="minorEastAsia" w:hint="eastAsia"/>
          <w:sz w:val="21"/>
          <w:szCs w:val="21"/>
        </w:rPr>
        <w:t>月</w:t>
      </w:r>
      <w:r w:rsidR="000E0279">
        <w:rPr>
          <w:rFonts w:asciiTheme="minorEastAsia" w:eastAsiaTheme="minorEastAsia" w:hAnsiTheme="minorEastAsia" w:cstheme="minorEastAsia"/>
          <w:sz w:val="21"/>
          <w:szCs w:val="21"/>
        </w:rPr>
        <w:t xml:space="preserve">  </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30F95"/>
    <w:rsid w:val="0003518E"/>
    <w:rsid w:val="000B6141"/>
    <w:rsid w:val="000E0279"/>
    <w:rsid w:val="000E73BE"/>
    <w:rsid w:val="0011123D"/>
    <w:rsid w:val="00123787"/>
    <w:rsid w:val="00142900"/>
    <w:rsid w:val="00161320"/>
    <w:rsid w:val="00184467"/>
    <w:rsid w:val="00194DC1"/>
    <w:rsid w:val="001A07CF"/>
    <w:rsid w:val="001C22F8"/>
    <w:rsid w:val="001E076D"/>
    <w:rsid w:val="002006F1"/>
    <w:rsid w:val="00204568"/>
    <w:rsid w:val="00294570"/>
    <w:rsid w:val="00310017"/>
    <w:rsid w:val="003363F4"/>
    <w:rsid w:val="003519DB"/>
    <w:rsid w:val="0035655A"/>
    <w:rsid w:val="003D22F5"/>
    <w:rsid w:val="00433DF2"/>
    <w:rsid w:val="004708F7"/>
    <w:rsid w:val="00481746"/>
    <w:rsid w:val="004A5952"/>
    <w:rsid w:val="004B681A"/>
    <w:rsid w:val="004C1E73"/>
    <w:rsid w:val="004E4659"/>
    <w:rsid w:val="004F563E"/>
    <w:rsid w:val="00522C30"/>
    <w:rsid w:val="00554D9F"/>
    <w:rsid w:val="00566638"/>
    <w:rsid w:val="00596519"/>
    <w:rsid w:val="005F047E"/>
    <w:rsid w:val="006063C6"/>
    <w:rsid w:val="00637CA2"/>
    <w:rsid w:val="00644E1B"/>
    <w:rsid w:val="00656383"/>
    <w:rsid w:val="00661311"/>
    <w:rsid w:val="00673702"/>
    <w:rsid w:val="00696C70"/>
    <w:rsid w:val="006C0787"/>
    <w:rsid w:val="006C7E71"/>
    <w:rsid w:val="007162CB"/>
    <w:rsid w:val="00751CA9"/>
    <w:rsid w:val="007B3944"/>
    <w:rsid w:val="007C0EE0"/>
    <w:rsid w:val="00823033"/>
    <w:rsid w:val="0083120C"/>
    <w:rsid w:val="008717D1"/>
    <w:rsid w:val="00873335"/>
    <w:rsid w:val="008C450D"/>
    <w:rsid w:val="009B5003"/>
    <w:rsid w:val="009C57F9"/>
    <w:rsid w:val="00A145F4"/>
    <w:rsid w:val="00A27C5E"/>
    <w:rsid w:val="00AC0C25"/>
    <w:rsid w:val="00AD4BAA"/>
    <w:rsid w:val="00B26301"/>
    <w:rsid w:val="00B31A40"/>
    <w:rsid w:val="00B5339D"/>
    <w:rsid w:val="00B55B10"/>
    <w:rsid w:val="00B83C2A"/>
    <w:rsid w:val="00BB58ED"/>
    <w:rsid w:val="00C32C7E"/>
    <w:rsid w:val="00C56554"/>
    <w:rsid w:val="00C720D4"/>
    <w:rsid w:val="00C80342"/>
    <w:rsid w:val="00C84110"/>
    <w:rsid w:val="00C97D9E"/>
    <w:rsid w:val="00D22D0F"/>
    <w:rsid w:val="00D3092B"/>
    <w:rsid w:val="00D6206B"/>
    <w:rsid w:val="00D75BA0"/>
    <w:rsid w:val="00DC5581"/>
    <w:rsid w:val="00DC6F03"/>
    <w:rsid w:val="00DD55C0"/>
    <w:rsid w:val="00DE1A74"/>
    <w:rsid w:val="00E10A99"/>
    <w:rsid w:val="00E13809"/>
    <w:rsid w:val="00E14B81"/>
    <w:rsid w:val="00E33D7A"/>
    <w:rsid w:val="00E62962"/>
    <w:rsid w:val="00E74AF7"/>
    <w:rsid w:val="00EA7FEA"/>
    <w:rsid w:val="00EC2A0A"/>
    <w:rsid w:val="00EE7DB4"/>
    <w:rsid w:val="00F20220"/>
    <w:rsid w:val="00F225FB"/>
    <w:rsid w:val="00F30AEF"/>
    <w:rsid w:val="00F34A00"/>
    <w:rsid w:val="00F45AFC"/>
    <w:rsid w:val="00F604B7"/>
    <w:rsid w:val="00FA39C5"/>
    <w:rsid w:val="00FF3740"/>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B3E9D"/>
  <w15:docId w15:val="{B7B46288-BCEA-47CD-8369-DF4F38E8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158</Words>
  <Characters>906</Characters>
  <Application>Microsoft Office Word</Application>
  <DocSecurity>0</DocSecurity>
  <Lines>7</Lines>
  <Paragraphs>2</Paragraphs>
  <ScaleCrop>false</ScaleCrop>
  <Company>MS</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55</cp:revision>
  <dcterms:created xsi:type="dcterms:W3CDTF">2017-11-21T05:43:00Z</dcterms:created>
  <dcterms:modified xsi:type="dcterms:W3CDTF">2019-06-17T04:10:00Z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